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211FC6" w14:textId="57EDD244" w:rsidR="0037204D" w:rsidRDefault="0037204D" w:rsidP="0037204D">
      <w:pPr>
        <w:spacing w:line="240" w:lineRule="auto"/>
        <w:contextualSpacing/>
        <w:jc w:val="right"/>
        <w:rPr>
          <w:rFonts w:ascii="Times New Roman" w:eastAsia="Times New Roman" w:hAnsi="Times New Roman" w:cs="Times New Roman"/>
          <w:b/>
          <w:sz w:val="24"/>
          <w:szCs w:val="24"/>
        </w:rPr>
      </w:pPr>
      <w:bookmarkStart w:id="0" w:name="_GoBack"/>
      <w:bookmarkEnd w:id="0"/>
      <w:r w:rsidRPr="00C74010">
        <w:rPr>
          <w:rFonts w:ascii="Times New Roman" w:eastAsia="Times New Roman" w:hAnsi="Times New Roman" w:cs="Times New Roman"/>
          <w:b/>
          <w:sz w:val="24"/>
          <w:szCs w:val="24"/>
        </w:rPr>
        <w:t>PIELIKUMS</w:t>
      </w:r>
    </w:p>
    <w:p w14:paraId="10CCAA5A" w14:textId="77777777" w:rsidR="0037204D" w:rsidRPr="00C74010" w:rsidRDefault="0037204D" w:rsidP="0037204D">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Limbažu novada domes </w:t>
      </w:r>
    </w:p>
    <w:p w14:paraId="16AFF3BF" w14:textId="2B04FB8E" w:rsidR="0037204D" w:rsidRPr="00C74010" w:rsidRDefault="0037204D" w:rsidP="0037204D">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26.08.2021. sēdes lēmumam Nr.12</w:t>
      </w:r>
      <w:r>
        <w:rPr>
          <w:rFonts w:ascii="Times New Roman" w:eastAsia="Times New Roman" w:hAnsi="Times New Roman" w:cs="Times New Roman"/>
          <w:sz w:val="24"/>
          <w:szCs w:val="24"/>
        </w:rPr>
        <w:t>8</w:t>
      </w:r>
    </w:p>
    <w:p w14:paraId="7726B0F0" w14:textId="3FC3E13A" w:rsidR="0037204D" w:rsidRPr="00C74010" w:rsidRDefault="0037204D" w:rsidP="0037204D">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(protokols Nr.5, </w:t>
      </w:r>
      <w:r>
        <w:rPr>
          <w:rFonts w:ascii="Times New Roman" w:eastAsia="Times New Roman" w:hAnsi="Times New Roman" w:cs="Times New Roman"/>
          <w:sz w:val="24"/>
          <w:szCs w:val="24"/>
        </w:rPr>
        <w:t>23</w:t>
      </w:r>
      <w:r w:rsidRPr="00C74010">
        <w:rPr>
          <w:rFonts w:ascii="Times New Roman" w:eastAsia="Times New Roman" w:hAnsi="Times New Roman" w:cs="Times New Roman"/>
          <w:sz w:val="24"/>
          <w:szCs w:val="24"/>
        </w:rPr>
        <w:t>.§)</w:t>
      </w:r>
    </w:p>
    <w:p w14:paraId="2262A4E5" w14:textId="77777777" w:rsidR="00EA0D47" w:rsidRPr="006B2870" w:rsidRDefault="00EA0D47" w:rsidP="00EA0D47">
      <w:pPr>
        <w:spacing w:after="0" w:line="240" w:lineRule="auto"/>
        <w:jc w:val="center"/>
        <w:rPr>
          <w:rFonts w:ascii="Times New Roman" w:eastAsia="Times New Roman" w:hAnsi="Times New Roman" w:cs="Times New Roman"/>
          <w:sz w:val="24"/>
          <w:szCs w:val="24"/>
        </w:rPr>
      </w:pPr>
    </w:p>
    <w:p w14:paraId="3D5CB331" w14:textId="77777777" w:rsidR="00EA0D47" w:rsidRPr="006B2870" w:rsidRDefault="00EA0D47" w:rsidP="00EA0D47">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Nekustamā īpašuma - dzīvokļa Valdemāra ielā 33-3, Ainažos,</w:t>
      </w:r>
    </w:p>
    <w:p w14:paraId="28533C03" w14:textId="77777777" w:rsidR="00EA0D47" w:rsidRPr="006B2870" w:rsidRDefault="00EA0D47" w:rsidP="00EA0D47">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b/>
          <w:sz w:val="24"/>
          <w:szCs w:val="24"/>
        </w:rPr>
        <w:t xml:space="preserve"> Limbažu novadā izsoles noteikumi</w:t>
      </w:r>
    </w:p>
    <w:p w14:paraId="1C32176F"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48B9B6B8" w14:textId="77777777" w:rsidR="00EA0D47" w:rsidRPr="006B2870" w:rsidRDefault="00EA0D47" w:rsidP="00EA0D47">
      <w:pPr>
        <w:spacing w:after="0" w:line="240" w:lineRule="auto"/>
        <w:jc w:val="both"/>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1. IZSOLĀMĀ ĪPAŠUMA RAKSTUROJUMS</w:t>
      </w:r>
    </w:p>
    <w:p w14:paraId="17A38FEE"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1.1. Nekustamais īpašums - dzīvoklis Valdemāra ielā 33-3, Ainažos kadastra Nr. 6605 900 0089, sastāv no dzīvokļa ar kopējo platību 29 </w:t>
      </w:r>
      <w:proofErr w:type="spellStart"/>
      <w:r w:rsidRPr="006B2870">
        <w:rPr>
          <w:rFonts w:ascii="Times New Roman" w:eastAsia="Times New Roman" w:hAnsi="Times New Roman" w:cs="Times New Roman"/>
          <w:sz w:val="24"/>
          <w:szCs w:val="24"/>
        </w:rPr>
        <w:t>kv.m</w:t>
      </w:r>
      <w:proofErr w:type="spellEnd"/>
      <w:r w:rsidRPr="006B2870">
        <w:rPr>
          <w:rFonts w:ascii="Times New Roman" w:eastAsia="Times New Roman" w:hAnsi="Times New Roman" w:cs="Times New Roman"/>
          <w:sz w:val="24"/>
          <w:szCs w:val="24"/>
        </w:rPr>
        <w:t xml:space="preserve">  un kopīpašuma domājamās daļas no būves ar kadastra </w:t>
      </w:r>
      <w:proofErr w:type="spellStart"/>
      <w:r w:rsidRPr="006B2870">
        <w:rPr>
          <w:rFonts w:ascii="Times New Roman" w:eastAsia="Times New Roman" w:hAnsi="Times New Roman" w:cs="Times New Roman"/>
          <w:sz w:val="24"/>
          <w:szCs w:val="24"/>
        </w:rPr>
        <w:t>apz</w:t>
      </w:r>
      <w:proofErr w:type="spellEnd"/>
      <w:r w:rsidRPr="006B2870">
        <w:rPr>
          <w:rFonts w:ascii="Times New Roman" w:eastAsia="Times New Roman" w:hAnsi="Times New Roman" w:cs="Times New Roman"/>
          <w:sz w:val="24"/>
          <w:szCs w:val="24"/>
        </w:rPr>
        <w:t xml:space="preserve">. 6605 001 0064 003  2898/13712 un  kopīpašuma domājamās daļas no būves ar kadastra </w:t>
      </w:r>
      <w:proofErr w:type="spellStart"/>
      <w:r w:rsidRPr="006B2870">
        <w:rPr>
          <w:rFonts w:ascii="Times New Roman" w:eastAsia="Times New Roman" w:hAnsi="Times New Roman" w:cs="Times New Roman"/>
          <w:sz w:val="24"/>
          <w:szCs w:val="24"/>
        </w:rPr>
        <w:t>apz</w:t>
      </w:r>
      <w:proofErr w:type="spellEnd"/>
      <w:r w:rsidRPr="006B2870">
        <w:rPr>
          <w:rFonts w:ascii="Times New Roman" w:eastAsia="Times New Roman" w:hAnsi="Times New Roman" w:cs="Times New Roman"/>
          <w:sz w:val="24"/>
          <w:szCs w:val="24"/>
        </w:rPr>
        <w:t xml:space="preserve">. 6605 001 0064 006  2898/13712, turpmāk tekstā saukts – </w:t>
      </w:r>
      <w:r w:rsidRPr="006B2870">
        <w:rPr>
          <w:rFonts w:ascii="Times New Roman" w:eastAsia="Times New Roman" w:hAnsi="Times New Roman" w:cs="Times New Roman"/>
          <w:b/>
          <w:sz w:val="24"/>
          <w:szCs w:val="24"/>
        </w:rPr>
        <w:t>Izsoles objekts</w:t>
      </w:r>
      <w:r w:rsidRPr="006B2870">
        <w:rPr>
          <w:rFonts w:ascii="Times New Roman" w:eastAsia="Times New Roman" w:hAnsi="Times New Roman" w:cs="Times New Roman"/>
          <w:sz w:val="24"/>
          <w:szCs w:val="24"/>
        </w:rPr>
        <w:t xml:space="preserve">. </w:t>
      </w:r>
    </w:p>
    <w:p w14:paraId="78D56431"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1.2. Limbažu novada pašvaldībai īpašumtiesības nostiprinātas Ainažu pilsētas zemesgrāmatu nodalījumā Nr.430-3. </w:t>
      </w:r>
    </w:p>
    <w:p w14:paraId="2D7197A0"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1.3. Izsoles objekts apgrūtināts ar īres līgumu, līguma termiņš- uz nenoteiktu laiku.</w:t>
      </w:r>
    </w:p>
    <w:p w14:paraId="79D29749"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1F02B446"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b/>
          <w:bCs/>
          <w:sz w:val="24"/>
          <w:szCs w:val="24"/>
        </w:rPr>
        <w:t>2. IZSOLES RĪKOTĀJS</w:t>
      </w:r>
      <w:r w:rsidRPr="006B2870">
        <w:rPr>
          <w:rFonts w:ascii="Times New Roman" w:eastAsia="Times New Roman" w:hAnsi="Times New Roman" w:cs="Times New Roman"/>
          <w:sz w:val="24"/>
          <w:szCs w:val="24"/>
        </w:rPr>
        <w:t xml:space="preserve"> – Salacgrīvas administrācijas pašvaldības īpašumu atsavināšanas komisija (turpmāk tekstā - </w:t>
      </w:r>
      <w:r w:rsidRPr="006B2870">
        <w:rPr>
          <w:rFonts w:ascii="Times New Roman" w:eastAsia="Times New Roman" w:hAnsi="Times New Roman" w:cs="Times New Roman"/>
          <w:b/>
          <w:sz w:val="24"/>
          <w:szCs w:val="24"/>
        </w:rPr>
        <w:t>IZSOLES RĪKOTĀJS</w:t>
      </w:r>
      <w:r w:rsidRPr="006B2870">
        <w:rPr>
          <w:rFonts w:ascii="Times New Roman" w:eastAsia="Times New Roman" w:hAnsi="Times New Roman" w:cs="Times New Roman"/>
          <w:sz w:val="24"/>
          <w:szCs w:val="24"/>
        </w:rPr>
        <w:t xml:space="preserve">). </w:t>
      </w:r>
    </w:p>
    <w:p w14:paraId="45CA9282" w14:textId="77777777" w:rsidR="00EA0D47" w:rsidRPr="006B2870" w:rsidRDefault="00EA0D47" w:rsidP="00EA0D47">
      <w:pPr>
        <w:spacing w:after="0" w:line="240" w:lineRule="auto"/>
        <w:ind w:left="360"/>
        <w:jc w:val="both"/>
        <w:rPr>
          <w:rFonts w:ascii="Times New Roman" w:eastAsia="Times New Roman" w:hAnsi="Times New Roman" w:cs="Times New Roman"/>
          <w:sz w:val="24"/>
          <w:szCs w:val="24"/>
        </w:rPr>
      </w:pPr>
    </w:p>
    <w:p w14:paraId="07635E18"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b/>
          <w:bCs/>
          <w:sz w:val="24"/>
          <w:szCs w:val="24"/>
        </w:rPr>
        <w:t>3. IZSOLĀMĀ OBJEKTA NOSACĪTĀ CENA</w:t>
      </w:r>
    </w:p>
    <w:p w14:paraId="0A1D8288"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sz w:val="24"/>
          <w:szCs w:val="24"/>
        </w:rPr>
        <w:t xml:space="preserve">3.1. Nosacītā cena – </w:t>
      </w:r>
      <w:r w:rsidRPr="006B2870">
        <w:rPr>
          <w:rFonts w:ascii="Times New Roman" w:eastAsia="Times New Roman" w:hAnsi="Times New Roman" w:cs="Times New Roman"/>
          <w:bCs/>
          <w:sz w:val="24"/>
          <w:szCs w:val="24"/>
        </w:rPr>
        <w:t xml:space="preserve"> EUR 2 950,00 (divi tūkstoši deviņi simti piecdesmit </w:t>
      </w:r>
      <w:proofErr w:type="spellStart"/>
      <w:r w:rsidRPr="006B2870">
        <w:rPr>
          <w:rFonts w:ascii="Times New Roman" w:eastAsia="Times New Roman" w:hAnsi="Times New Roman" w:cs="Times New Roman"/>
          <w:bCs/>
          <w:sz w:val="24"/>
          <w:szCs w:val="24"/>
        </w:rPr>
        <w:t>euro</w:t>
      </w:r>
      <w:proofErr w:type="spellEnd"/>
      <w:r w:rsidRPr="006B2870">
        <w:rPr>
          <w:rFonts w:ascii="Times New Roman" w:eastAsia="Times New Roman" w:hAnsi="Times New Roman" w:cs="Times New Roman"/>
          <w:bCs/>
          <w:sz w:val="24"/>
          <w:szCs w:val="24"/>
        </w:rPr>
        <w:t>).</w:t>
      </w:r>
    </w:p>
    <w:p w14:paraId="29255DA5" w14:textId="77777777" w:rsidR="00EA0D47" w:rsidRPr="006B2870" w:rsidRDefault="00EA0D47" w:rsidP="00EA0D47">
      <w:pPr>
        <w:spacing w:after="0" w:line="240" w:lineRule="auto"/>
        <w:jc w:val="both"/>
        <w:rPr>
          <w:rFonts w:ascii="Times New Roman" w:eastAsia="Times New Roman" w:hAnsi="Times New Roman" w:cs="Times New Roman"/>
          <w:sz w:val="24"/>
          <w:szCs w:val="24"/>
          <w:lang w:val="fr-FR"/>
        </w:rPr>
      </w:pPr>
      <w:r w:rsidRPr="006B2870">
        <w:rPr>
          <w:rFonts w:ascii="Times New Roman" w:eastAsia="Times New Roman" w:hAnsi="Times New Roman" w:cs="Times New Roman"/>
          <w:bCs/>
          <w:sz w:val="24"/>
          <w:szCs w:val="24"/>
        </w:rPr>
        <w:t xml:space="preserve"> </w:t>
      </w:r>
      <w:r w:rsidRPr="006B2870">
        <w:rPr>
          <w:rFonts w:ascii="Times New Roman" w:eastAsia="Times New Roman" w:hAnsi="Times New Roman" w:cs="Times New Roman"/>
          <w:sz w:val="24"/>
          <w:szCs w:val="24"/>
          <w:lang w:val="fr-FR"/>
        </w:rPr>
        <w:t xml:space="preserve">3.2. Izsoles solis – EUR 200,00  (divi simti </w:t>
      </w:r>
      <w:r w:rsidRPr="006B2870">
        <w:rPr>
          <w:rFonts w:ascii="Times New Roman" w:eastAsia="Times New Roman" w:hAnsi="Times New Roman" w:cs="Times New Roman"/>
          <w:i/>
          <w:sz w:val="24"/>
          <w:szCs w:val="24"/>
          <w:lang w:val="fr-FR"/>
        </w:rPr>
        <w:t>euro</w:t>
      </w:r>
      <w:r w:rsidRPr="006B2870">
        <w:rPr>
          <w:rFonts w:ascii="Times New Roman" w:eastAsia="Times New Roman" w:hAnsi="Times New Roman" w:cs="Times New Roman"/>
          <w:sz w:val="24"/>
          <w:szCs w:val="24"/>
          <w:lang w:val="fr-FR"/>
        </w:rPr>
        <w:t>).</w:t>
      </w:r>
    </w:p>
    <w:p w14:paraId="19864C4D" w14:textId="77777777" w:rsidR="00EA0D47" w:rsidRPr="006B2870" w:rsidRDefault="00EA0D47" w:rsidP="00EA0D47">
      <w:pPr>
        <w:spacing w:after="0" w:line="240" w:lineRule="auto"/>
        <w:ind w:left="360"/>
        <w:jc w:val="both"/>
        <w:rPr>
          <w:rFonts w:ascii="Times New Roman" w:eastAsia="Times New Roman" w:hAnsi="Times New Roman" w:cs="Times New Roman"/>
          <w:sz w:val="24"/>
          <w:szCs w:val="24"/>
          <w:lang w:val="fr-FR"/>
        </w:rPr>
      </w:pPr>
    </w:p>
    <w:p w14:paraId="5029D2C7" w14:textId="77777777" w:rsidR="00EA0D47" w:rsidRPr="006B2870" w:rsidRDefault="00EA0D47" w:rsidP="00EA0D47">
      <w:pPr>
        <w:spacing w:after="0" w:line="240" w:lineRule="auto"/>
        <w:jc w:val="both"/>
        <w:rPr>
          <w:rFonts w:ascii="Times New Roman" w:eastAsia="Times New Roman" w:hAnsi="Times New Roman" w:cs="Times New Roman"/>
          <w:b/>
          <w:bCs/>
          <w:sz w:val="24"/>
          <w:szCs w:val="24"/>
          <w:lang w:val="fr-FR"/>
        </w:rPr>
      </w:pPr>
      <w:r w:rsidRPr="006B2870">
        <w:rPr>
          <w:rFonts w:ascii="Times New Roman" w:eastAsia="Times New Roman" w:hAnsi="Times New Roman" w:cs="Times New Roman"/>
          <w:b/>
          <w:bCs/>
          <w:sz w:val="24"/>
          <w:szCs w:val="24"/>
          <w:lang w:val="fr-FR"/>
        </w:rPr>
        <w:t>4. INFORMĀCIJAS PUBLICĒŠANAS KĀRTĪBA</w:t>
      </w:r>
    </w:p>
    <w:p w14:paraId="6F880DF5" w14:textId="77777777" w:rsidR="00EA0D47" w:rsidRPr="006B2870" w:rsidRDefault="00EA0D47" w:rsidP="00EA0D47">
      <w:pPr>
        <w:spacing w:after="0" w:line="240" w:lineRule="auto"/>
        <w:jc w:val="both"/>
        <w:rPr>
          <w:rFonts w:ascii="Times New Roman" w:eastAsia="Times New Roman" w:hAnsi="Times New Roman" w:cs="Times New Roman"/>
          <w:sz w:val="24"/>
          <w:szCs w:val="24"/>
          <w:lang w:val="fr-FR"/>
        </w:rPr>
      </w:pPr>
      <w:r w:rsidRPr="006B2870">
        <w:rPr>
          <w:rFonts w:ascii="Times New Roman" w:eastAsia="Times New Roman" w:hAnsi="Times New Roman" w:cs="Times New Roman"/>
          <w:sz w:val="24"/>
          <w:szCs w:val="24"/>
          <w:lang w:val="fr-FR"/>
        </w:rPr>
        <w:t>Sludinājumi par izsoli publicējami laikrakstos „Latvijas Vēstnesis” un vietējā laikrakstā,  ne vēlāk kā četras nedēļas pirms izsoles sākuma.</w:t>
      </w:r>
    </w:p>
    <w:p w14:paraId="518C5EE6" w14:textId="77777777" w:rsidR="00EA0D47" w:rsidRPr="006B2870" w:rsidRDefault="00EA0D47" w:rsidP="00EA0D47">
      <w:pPr>
        <w:spacing w:after="0" w:line="240" w:lineRule="auto"/>
        <w:ind w:left="360"/>
        <w:jc w:val="both"/>
        <w:rPr>
          <w:rFonts w:ascii="Times New Roman" w:eastAsia="Times New Roman" w:hAnsi="Times New Roman" w:cs="Times New Roman"/>
          <w:sz w:val="24"/>
          <w:szCs w:val="24"/>
          <w:lang w:val="fr-FR"/>
        </w:rPr>
      </w:pPr>
    </w:p>
    <w:p w14:paraId="112170CE" w14:textId="77777777" w:rsidR="00EA0D47" w:rsidRPr="006B2870" w:rsidRDefault="00EA0D47" w:rsidP="00EA0D47">
      <w:pPr>
        <w:spacing w:after="0" w:line="240" w:lineRule="auto"/>
        <w:jc w:val="both"/>
        <w:rPr>
          <w:rFonts w:ascii="Times New Roman" w:eastAsia="Times New Roman" w:hAnsi="Times New Roman" w:cs="Times New Roman"/>
          <w:b/>
          <w:bCs/>
          <w:sz w:val="24"/>
          <w:szCs w:val="24"/>
          <w:lang w:val="fr-FR"/>
        </w:rPr>
      </w:pPr>
      <w:r w:rsidRPr="006B2870">
        <w:rPr>
          <w:rFonts w:ascii="Times New Roman" w:eastAsia="Times New Roman" w:hAnsi="Times New Roman" w:cs="Times New Roman"/>
          <w:b/>
          <w:bCs/>
          <w:sz w:val="24"/>
          <w:szCs w:val="24"/>
          <w:lang w:val="fr-FR"/>
        </w:rPr>
        <w:t>5. IZSOLES DALĪBNIEKU REĢISTRĀCIJAS KĀRTĪBA</w:t>
      </w:r>
    </w:p>
    <w:p w14:paraId="4AF13ABE"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5.1. Dalībnieku reģistrācija tiek uzsākta pēc  pirmā sludinājuma laikrakstā publicēšanas dienas.  </w:t>
      </w:r>
    </w:p>
    <w:p w14:paraId="236775CC"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5.2. Pirmpirkuma tiesīgajai personai pieteikums par IZSOLES OBJEKTA pirkšanu jāiesniedz viena mēneša laikā no sludinājuma laikrakstā „Latvijas Vēstnesis” publicēšanas dienas.</w:t>
      </w:r>
    </w:p>
    <w:p w14:paraId="531EE6BA"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5.3. Ja šo noteikumu 5.2. punktā noteiktajā termiņā no pirmpirkuma tiesīgās personas ir saņemts pieteikums par IZSOLES OBJEKTA pirkšanu, izsole netiek rīkota un ar šo personu tiek slēgts pirkuma līgums par nosacīto cenu. Šajā gadījumā reģistrētajiem izsoles dalībniekiem 10 darba dienu laikā no pieteikuma saņemšanas dienas tiek atmaksāts izsoles nodrošinājuma nauda un dalības maksa. </w:t>
      </w:r>
    </w:p>
    <w:p w14:paraId="638662AE"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5.4. Dalībnieku reģistrācija tiek pārtraukta 2021.gada 18.oktobrī plkst. 17.00. Izsole notiek </w:t>
      </w:r>
      <w:r w:rsidRPr="006B2870">
        <w:rPr>
          <w:rFonts w:ascii="Times New Roman" w:eastAsia="Times New Roman" w:hAnsi="Times New Roman" w:cs="Times New Roman"/>
          <w:b/>
          <w:sz w:val="24"/>
          <w:szCs w:val="24"/>
        </w:rPr>
        <w:t>2021.gada 19.oktobrī</w:t>
      </w:r>
      <w:r w:rsidRPr="006B2870">
        <w:rPr>
          <w:rFonts w:ascii="Times New Roman" w:eastAsia="Times New Roman" w:hAnsi="Times New Roman" w:cs="Times New Roman"/>
          <w:bCs/>
          <w:sz w:val="24"/>
          <w:szCs w:val="24"/>
        </w:rPr>
        <w:t>,</w:t>
      </w:r>
      <w:r w:rsidRPr="006B2870">
        <w:rPr>
          <w:rFonts w:ascii="Times New Roman" w:eastAsia="Times New Roman" w:hAnsi="Times New Roman" w:cs="Times New Roman"/>
          <w:b/>
          <w:sz w:val="24"/>
          <w:szCs w:val="24"/>
        </w:rPr>
        <w:t xml:space="preserve"> plkst.15.30, </w:t>
      </w:r>
      <w:r w:rsidRPr="006B2870">
        <w:rPr>
          <w:rFonts w:ascii="Times New Roman" w:eastAsia="Times New Roman" w:hAnsi="Times New Roman" w:cs="Times New Roman"/>
          <w:sz w:val="24"/>
          <w:szCs w:val="24"/>
        </w:rPr>
        <w:t>Smilšu ielā 9, Salacgrīvā.</w:t>
      </w:r>
    </w:p>
    <w:p w14:paraId="3584A9BE"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5.5. Iepazīšanās ar izsoles noteikumiem un izsoles dalībnieku reģistrācija tiek veikta Salacgrīvas administrācijā Salacgrīvā, Smilšu ielā 9 , tālr. 6 4071986 un Ainažos, Parka ielā 16, tālr. 6 4071310, darba dienās no plkst. 08.00-17.00, tālr. 64071986, 64071973, e-pasts:</w:t>
      </w:r>
      <w:r w:rsidRPr="006B2870">
        <w:rPr>
          <w:rFonts w:ascii="Times New Roman" w:eastAsia="Times New Roman" w:hAnsi="Times New Roman" w:cs="Times New Roman"/>
          <w:i/>
          <w:iCs/>
          <w:sz w:val="24"/>
          <w:szCs w:val="24"/>
        </w:rPr>
        <w:t xml:space="preserve"> salacgrivas_administracija@limbazi.lv</w:t>
      </w:r>
    </w:p>
    <w:p w14:paraId="3D70B384"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5.6. Izsoles dalības pretendentam jāpārskaita Salacgrīvas administrācijas kontā AS SEB banka, kods UNLALV2X, konts LV71 UNLA 0013 0131 3084 8</w:t>
      </w:r>
      <w:r w:rsidRPr="006B2870">
        <w:rPr>
          <w:rFonts w:ascii="Times New Roman" w:eastAsia="Times New Roman" w:hAnsi="Times New Roman" w:cs="Times New Roman"/>
          <w:b/>
          <w:sz w:val="24"/>
          <w:szCs w:val="24"/>
        </w:rPr>
        <w:t xml:space="preserve"> </w:t>
      </w:r>
      <w:r w:rsidRPr="006B2870">
        <w:rPr>
          <w:rFonts w:ascii="Times New Roman" w:eastAsia="Times New Roman" w:hAnsi="Times New Roman" w:cs="Times New Roman"/>
          <w:sz w:val="24"/>
          <w:szCs w:val="24"/>
        </w:rPr>
        <w:t xml:space="preserve">dalības maksu – 10,00 </w:t>
      </w:r>
      <w:proofErr w:type="spellStart"/>
      <w:r w:rsidRPr="006B2870">
        <w:rPr>
          <w:rFonts w:ascii="Times New Roman" w:eastAsia="Times New Roman" w:hAnsi="Times New Roman" w:cs="Times New Roman"/>
          <w:sz w:val="24"/>
          <w:szCs w:val="24"/>
        </w:rPr>
        <w:t>euro</w:t>
      </w:r>
      <w:proofErr w:type="spellEnd"/>
      <w:r w:rsidRPr="006B2870">
        <w:rPr>
          <w:rFonts w:ascii="Times New Roman" w:eastAsia="Times New Roman" w:hAnsi="Times New Roman" w:cs="Times New Roman"/>
          <w:sz w:val="24"/>
          <w:szCs w:val="24"/>
        </w:rPr>
        <w:t xml:space="preserve"> un nodrošinājuma naudu 10% apmērā no izsoles objekta sākumcenas.</w:t>
      </w:r>
    </w:p>
    <w:p w14:paraId="27A3B276"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 Par izsoles dalībnieku var kļūt jebkura fiziska vai juridiska persona, kura reģistrējusies izsolei un līdz 2021.gada 18.oktobra plkst. 17.00. iesniegusi un uzrādījusi šādus dokumentus:</w:t>
      </w:r>
    </w:p>
    <w:p w14:paraId="4E0214BC"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5.7.1. juridiska persona: </w:t>
      </w:r>
    </w:p>
    <w:p w14:paraId="40E24F28"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5.7.1.1. pieteikumu dalībai izsolē;</w:t>
      </w:r>
    </w:p>
    <w:p w14:paraId="450389B9"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5.7.1.2. juridiskas personas pilnvara attiecīgai personai, kura pārstāv šo juridisko personu izsoles procesā;</w:t>
      </w:r>
    </w:p>
    <w:p w14:paraId="33C75008"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5.7.1.3. kvīts, kas apliecina dalības maksas samaksu;</w:t>
      </w:r>
    </w:p>
    <w:p w14:paraId="005603E0"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5.7.1.4. kvīts par nodrošinājuma naudas samaksu.</w:t>
      </w:r>
    </w:p>
    <w:p w14:paraId="7EDF47FE"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5.7.2. fiziska persona:</w:t>
      </w:r>
    </w:p>
    <w:p w14:paraId="56D9CE24"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5.7.2.1. uzrādījusi personu apliecinoša dokumentu;</w:t>
      </w:r>
    </w:p>
    <w:p w14:paraId="7CC60E78"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5.7.2.2. kvīti, kas apliecina dalības maksas samaksu;</w:t>
      </w:r>
    </w:p>
    <w:p w14:paraId="5526182A"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5.7.2.3. kvīti par nodrošinājuma naudas samaksu.</w:t>
      </w:r>
    </w:p>
    <w:p w14:paraId="3179E5CA"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5.8. Ja izsoles dalības pretendents ir ievērojis šo noteikumu 5.5. punkta nosacījumus, tad tas tiek reģistrēts kā izsoles dalībnieks, izsoles rīkotājam sastādot to personu sarakstu, kuras ir izpildījušas izsoles priekšnoteikumus. Izsoles dalībnieku reģistrē sarakstā, kurā norāda šādas ziņas:</w:t>
      </w:r>
    </w:p>
    <w:p w14:paraId="2C714AC1"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5.8.1. izsoles dalībnieka kārtas numurs;</w:t>
      </w:r>
    </w:p>
    <w:p w14:paraId="114D95D3"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5.8.2. juridiskai personai pilns nosaukums, bet fiziskai personai vārds, uzvārds;</w:t>
      </w:r>
    </w:p>
    <w:p w14:paraId="68796C9B"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5.8.3. juridiskai personai reģistrācijas numurs, bet fiziskai personai personas kods, sarakstam pievieno: fiziskās personas pārstāvja notariāli apliecinātu pilnvaru un personu identificējoša dokumenta datus, juridiskās personas pārstāvja pilnvaras oriģināleksemplāru un personu identificējoša dokumenta datus;</w:t>
      </w:r>
    </w:p>
    <w:p w14:paraId="154875EA"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5.8.4. adrese un tālruņa numurs;</w:t>
      </w:r>
    </w:p>
    <w:p w14:paraId="17E0524D"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5.8.5. atzīme par izsoles dalības maksas un drošības naudas samaksu.</w:t>
      </w:r>
    </w:p>
    <w:p w14:paraId="13C2019B"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5.9. Izsoles dalības pretendents netiek reģistrēts, ja:</w:t>
      </w:r>
    </w:p>
    <w:p w14:paraId="14C4628A"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5.9.1. nav ievērojis pieteikšanās termiņus;</w:t>
      </w:r>
    </w:p>
    <w:p w14:paraId="4D0509B2"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5.9.2. nav uzrādījis un iesniedzis 5.5.punktā minētos dokumentus;</w:t>
      </w:r>
    </w:p>
    <w:p w14:paraId="5551C908"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5.9.3. dalību izsolē liedz likumā noteiktie ierobežojumi.</w:t>
      </w:r>
    </w:p>
    <w:p w14:paraId="3D9A09CE" w14:textId="77777777" w:rsidR="00EA0D47" w:rsidRPr="006B2870" w:rsidRDefault="00EA0D47" w:rsidP="00EA0D47">
      <w:pPr>
        <w:spacing w:after="0" w:line="240" w:lineRule="auto"/>
        <w:ind w:left="360"/>
        <w:jc w:val="both"/>
        <w:rPr>
          <w:rFonts w:ascii="Times New Roman" w:eastAsia="Times New Roman" w:hAnsi="Times New Roman" w:cs="Times New Roman"/>
          <w:sz w:val="24"/>
          <w:szCs w:val="24"/>
        </w:rPr>
      </w:pPr>
    </w:p>
    <w:p w14:paraId="5976EBC4" w14:textId="77777777" w:rsidR="00EA0D47" w:rsidRPr="006B2870" w:rsidRDefault="00EA0D47" w:rsidP="00EA0D47">
      <w:pPr>
        <w:spacing w:after="0" w:line="240" w:lineRule="auto"/>
        <w:jc w:val="both"/>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6. IZSOLES NORISE</w:t>
      </w:r>
    </w:p>
    <w:p w14:paraId="423FA66E"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 Pirms izsoles sākšanās tās dalībnieki paraksta izsoles noteikumus.</w:t>
      </w:r>
    </w:p>
    <w:p w14:paraId="1EE096D7"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6.2. Izsoles rīkotājs pārliecinās par solītāju ierašanos pēc iepriekš sastādīta saraksta.</w:t>
      </w:r>
    </w:p>
    <w:p w14:paraId="29077785"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6.3. Ja uz izsoli nav ieradies neviens dalībnieks, izsole nenotiek. Izsoles dalībniekiem, kuri nav ieradušies uz izsoli, 10 darba dienu laikā tiek atmaksāts nodrošinājums. Dalības maksa netiek atmaksāta.</w:t>
      </w:r>
    </w:p>
    <w:p w14:paraId="1E80F2C0" w14:textId="77777777" w:rsidR="00EA0D47" w:rsidRPr="006B2870" w:rsidRDefault="00EA0D47" w:rsidP="00EA0D47">
      <w:pPr>
        <w:spacing w:after="0" w:line="240" w:lineRule="auto"/>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sz w:val="24"/>
          <w:szCs w:val="24"/>
          <w:lang w:eastAsia="lv-LV"/>
        </w:rPr>
        <w:t xml:space="preserve">6.4. Izsoles dalībnieku sarakstā tiek ierakstīts katra dalībnieka vārds, uzvārds vai nosaukums, kā arī solītāja pārstāvja vārds un uzvārds. </w:t>
      </w:r>
      <w:r w:rsidRPr="006B2870">
        <w:rPr>
          <w:rFonts w:ascii="Times New Roman" w:eastAsia="Times New Roman" w:hAnsi="Times New Roman" w:cs="Times New Roman"/>
          <w:bCs/>
          <w:sz w:val="24"/>
          <w:szCs w:val="24"/>
          <w:lang w:eastAsia="lv-LV"/>
        </w:rPr>
        <w:t>Atsakoties no turpmākās solīšanas, katrs izsoles dalībnieks apstiprina ar parakstu izsoles dalībnieku sarakstā savu pēdējo solīto cenu.</w:t>
      </w:r>
    </w:p>
    <w:p w14:paraId="53ED6386" w14:textId="77777777" w:rsidR="00EA0D47" w:rsidRPr="006B2870" w:rsidRDefault="00EA0D47" w:rsidP="00EA0D47">
      <w:pPr>
        <w:spacing w:after="0" w:line="240" w:lineRule="auto"/>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6.5. Izsoles beigās Izsoles komisijas protokolists aizpilda izsoles protokolu (pielikums Nr.1).</w:t>
      </w:r>
    </w:p>
    <w:p w14:paraId="550FF939"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6.6. 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Pēdējais āmura piesitiens noslēdz pārdošanu. Dalībnieka reģistrācijas numurs un solītā cena tiek ierakstīta protokolā.</w:t>
      </w:r>
    </w:p>
    <w:p w14:paraId="60D8EEF9"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6.7. Dalībnieks, kas piedāvājis visaugstāko cenu, pēc nosolīšanas nekavējoties uzrāda izsoles komisijai savu reģistrācijas apliecību (pielikums Nr.2),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atmaksāta dalības maksa un nodrošinājums. Ja pēc tam izsolē ir palikuši vismaz divi dalībnieki, kuri vēlas iegādāties izsoles objektu, par to attiecīgi ieraksta protokolā un izsole tiek tūlīt atkārtota, bet, ja palicis tikai viens dalībnieks, viņš iegūst tiesības uz izsolāmo objektu par viņa nosolīto cenu.</w:t>
      </w:r>
    </w:p>
    <w:p w14:paraId="7D54BC8A"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6.8. Izsoles dalībniekam, kurš nosolījis augstāko cenu, </w:t>
      </w:r>
      <w:r w:rsidRPr="006B2870">
        <w:rPr>
          <w:rFonts w:ascii="Times New Roman" w:eastAsia="Times New Roman" w:hAnsi="Times New Roman" w:cs="Times New Roman"/>
          <w:bCs/>
          <w:i/>
          <w:sz w:val="24"/>
          <w:szCs w:val="24"/>
        </w:rPr>
        <w:t>divu mēnešu laikā</w:t>
      </w:r>
      <w:r w:rsidRPr="006B2870">
        <w:rPr>
          <w:rFonts w:ascii="Times New Roman" w:eastAsia="Times New Roman" w:hAnsi="Times New Roman" w:cs="Times New Roman"/>
          <w:bCs/>
          <w:sz w:val="24"/>
          <w:szCs w:val="24"/>
        </w:rPr>
        <w:t xml:space="preserve"> no izsoles dienas, jāsamaksā summa, ko </w:t>
      </w:r>
      <w:bookmarkStart w:id="1" w:name="_Hlk8293329"/>
      <w:r w:rsidRPr="006B2870">
        <w:rPr>
          <w:rFonts w:ascii="Times New Roman" w:eastAsia="Times New Roman" w:hAnsi="Times New Roman" w:cs="Times New Roman"/>
          <w:bCs/>
          <w:sz w:val="24"/>
          <w:szCs w:val="24"/>
        </w:rPr>
        <w:t>veido starpība starp nosolīto summu un iemaksāto nodrošinājumu, izsoles komisijas norādītajā kontā.</w:t>
      </w:r>
    </w:p>
    <w:bookmarkEnd w:id="1"/>
    <w:p w14:paraId="36D20487"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6.9. Ja izsoles dalībnieks </w:t>
      </w:r>
      <w:r w:rsidRPr="006B2870">
        <w:rPr>
          <w:rFonts w:ascii="Times New Roman" w:eastAsia="Times New Roman" w:hAnsi="Times New Roman" w:cs="Times New Roman"/>
          <w:bCs/>
          <w:i/>
          <w:sz w:val="24"/>
          <w:szCs w:val="24"/>
        </w:rPr>
        <w:t>divu mēnešu laikā</w:t>
      </w:r>
      <w:r w:rsidRPr="006B2870">
        <w:rPr>
          <w:rFonts w:ascii="Times New Roman" w:eastAsia="Times New Roman" w:hAnsi="Times New Roman" w:cs="Times New Roman"/>
          <w:bCs/>
          <w:sz w:val="24"/>
          <w:szCs w:val="24"/>
        </w:rPr>
        <w:t xml:space="preserve"> no izsoles dienas nav izsoles komisijas norādītajā kontā iemaksājis šo noteikumu 6.8. punktā minēto summu, viņš zaudē tiesības uz nosolīto objektu. Dalības maksa un nodrošinājums netiek atmaksāts. Izsoles objekts tiek piedāvāts dalībniekam, kurš nosolījis otro augstāko cenu, par kuru tas ir parakstījies izsoles protokolā, un tam viena mēneša laikā no izsoles komisijas piedāvājuma jāsamaksā nosolītā starpība starp iemaksāto izsoles nodrošinājuma naudu un nosolīto cenu. Ja otrais dalībnieks, kurš izsolē nosolījis otru augstāko cenu par objektu pēc izsoles </w:t>
      </w:r>
      <w:r w:rsidRPr="006B2870">
        <w:rPr>
          <w:rFonts w:ascii="Times New Roman" w:eastAsia="Times New Roman" w:hAnsi="Times New Roman" w:cs="Times New Roman"/>
          <w:bCs/>
          <w:sz w:val="24"/>
          <w:szCs w:val="24"/>
        </w:rPr>
        <w:lastRenderedPageBreak/>
        <w:t>komisijas uzaicinājuma viena mēneša laikā neiemaksā starpību starp izsoles nosolīto otro augstāko cenu un nodrošinājuma naudu, nodrošinājuma nauda un dalības maksa tam netiek atmaksāta.</w:t>
      </w:r>
    </w:p>
    <w:p w14:paraId="32047567"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6.10. Pārējiem izsoles dalībniekiem, kuri nav nosolījuši augstāko cenu par izsoles objektu, nodrošinājuma nauda tiek atmaksāta desmit darba dienu laikā no izsoles dienas. Dalības maksa netiek atmaksāta. Dalībniekam, kurš nosolījis otro augstāko cenu, saskaņā ar punktu 6.9., nodrošinājuma nauda tiek atmaksāta pēc diviem mēnešiem, ja pirmais izsoles uzvarētājs iemaksājis starpību starp nosolīto summu un iemaksāto nodrošinājumu izsoles komisijas norādītajā kontā.</w:t>
      </w:r>
    </w:p>
    <w:p w14:paraId="7018B965"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6.11. Izsoles komisija sagatavo un iesniedz, pievienojot izsoles protokolu, domes lēmuma projektu par izsoles rezultātiem un izsoles izdevumu tāmi. Izsoles protokolu apstiprina izsoles komisijas priekšsēdētājs. Limbažu novada dome apstiprina izsoles rezultātus pēc šo noteikumu 6.8. punktā paredzēto maksājumu nokārtošanas.</w:t>
      </w:r>
    </w:p>
    <w:p w14:paraId="7F8D54BE"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6.12. Nosolītājam septiņu dienu laikā pēc izsoles rezultātu apstiprināšanas jāparaksta izsoles objekta pirkuma līgums.</w:t>
      </w:r>
    </w:p>
    <w:p w14:paraId="6BF9035E"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6.13. Izsole uzskatāma par nenotikušu, ja:</w:t>
      </w:r>
    </w:p>
    <w:p w14:paraId="4B032136"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6.13.1. noteiktajos termiņos nav pieteicies neviens izsoles dalībnieks;</w:t>
      </w:r>
    </w:p>
    <w:p w14:paraId="521DFC64" w14:textId="77777777" w:rsidR="00EA0D47" w:rsidRPr="006B2870" w:rsidRDefault="00EA0D47" w:rsidP="00EA0D47">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 6.13.2. nosolītājs ir tāda persona, kura nevar slēgt darījumu vai kurai nebija tiesību piedalīties izsolē;</w:t>
      </w:r>
    </w:p>
    <w:p w14:paraId="6368781F" w14:textId="77777777" w:rsidR="00EA0D47" w:rsidRPr="006B2870" w:rsidRDefault="00EA0D47" w:rsidP="00EA0D47">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6.13.3. konstatēti šo noteikumu pārkāpumi;</w:t>
      </w:r>
    </w:p>
    <w:p w14:paraId="39D51767" w14:textId="77777777" w:rsidR="00EA0D47" w:rsidRPr="006B2870" w:rsidRDefault="00EA0D47" w:rsidP="00EA0D47">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6.13.4. neviens pircējs nav pārsolījis izsoles nosacīto cenu vai arī nosolītājs nav samaksājis  nosolīto cenu.</w:t>
      </w:r>
    </w:p>
    <w:p w14:paraId="3EEF919A"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6.14. Lēmumu par izsoles atzīšanu par nenotikušu pieņem dome. </w:t>
      </w:r>
    </w:p>
    <w:p w14:paraId="07B189DB"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6.15. Pēc izsoles, kas atzīta par nenotikušu, tās dalībniekiem tiek atmaksāta drošības nauda, izņemot 6.10.punktā minētos gadījumus.</w:t>
      </w:r>
    </w:p>
    <w:p w14:paraId="41023FEB"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6.16. Pirms izsoles tās dalībnieki ir tiesīgi iepazīties ar izsolāmā objekta stāvokli dabā un viņu pienākums ir </w:t>
      </w:r>
      <w:proofErr w:type="spellStart"/>
      <w:r w:rsidRPr="006B2870">
        <w:rPr>
          <w:rFonts w:ascii="Times New Roman" w:eastAsia="Times New Roman" w:hAnsi="Times New Roman" w:cs="Times New Roman"/>
          <w:bCs/>
          <w:sz w:val="24"/>
          <w:szCs w:val="24"/>
        </w:rPr>
        <w:t>rakstveidā</w:t>
      </w:r>
      <w:proofErr w:type="spellEnd"/>
      <w:r w:rsidRPr="006B2870">
        <w:rPr>
          <w:rFonts w:ascii="Times New Roman" w:eastAsia="Times New Roman" w:hAnsi="Times New Roman" w:cs="Times New Roman"/>
          <w:bCs/>
          <w:sz w:val="24"/>
          <w:szCs w:val="24"/>
        </w:rPr>
        <w:t xml:space="preserve"> apliecināt, ka viņiem par to nav pretenziju.</w:t>
      </w:r>
    </w:p>
    <w:p w14:paraId="0E5AFE67" w14:textId="77777777" w:rsidR="00EA0D47" w:rsidRPr="006B2870" w:rsidRDefault="00EA0D47" w:rsidP="00EA0D47">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6.17. Sūdzības par izsoles rīkotāju darbībām var iesniegt Limbažu novada domei. </w:t>
      </w:r>
    </w:p>
    <w:p w14:paraId="7379ABCC" w14:textId="77777777" w:rsidR="0037204D" w:rsidRDefault="00EA0D47" w:rsidP="00EA0D47">
      <w:pPr>
        <w:rPr>
          <w:rFonts w:ascii="Times New Roman" w:eastAsia="Times New Roman" w:hAnsi="Times New Roman" w:cs="Times New Roman"/>
          <w:bCs/>
          <w:sz w:val="24"/>
          <w:szCs w:val="24"/>
        </w:rPr>
        <w:sectPr w:rsidR="0037204D" w:rsidSect="0037204D">
          <w:headerReference w:type="default" r:id="rId6"/>
          <w:pgSz w:w="11906" w:h="16838"/>
          <w:pgMar w:top="1134" w:right="567" w:bottom="1134" w:left="1701" w:header="708" w:footer="708" w:gutter="0"/>
          <w:cols w:space="708"/>
          <w:titlePg/>
          <w:docGrid w:linePitch="360"/>
        </w:sectPr>
      </w:pPr>
      <w:r w:rsidRPr="006B2870">
        <w:rPr>
          <w:rFonts w:ascii="Times New Roman" w:eastAsia="Times New Roman" w:hAnsi="Times New Roman" w:cs="Times New Roman"/>
          <w:bCs/>
          <w:sz w:val="24"/>
          <w:szCs w:val="24"/>
        </w:rPr>
        <w:br w:type="page"/>
      </w:r>
    </w:p>
    <w:p w14:paraId="193C6A68" w14:textId="77777777" w:rsidR="00EA0D47" w:rsidRPr="0037204D" w:rsidRDefault="00EA0D47" w:rsidP="00EA0D47">
      <w:pPr>
        <w:spacing w:after="0" w:line="240" w:lineRule="auto"/>
        <w:ind w:left="7200"/>
        <w:jc w:val="right"/>
        <w:rPr>
          <w:rFonts w:ascii="Times New Roman" w:eastAsia="Times New Roman" w:hAnsi="Times New Roman" w:cs="Times New Roman"/>
          <w:b/>
          <w:sz w:val="24"/>
          <w:szCs w:val="24"/>
        </w:rPr>
      </w:pPr>
      <w:r w:rsidRPr="0037204D">
        <w:rPr>
          <w:rFonts w:ascii="Times New Roman" w:eastAsia="Times New Roman" w:hAnsi="Times New Roman" w:cs="Times New Roman"/>
          <w:b/>
          <w:sz w:val="24"/>
          <w:szCs w:val="24"/>
        </w:rPr>
        <w:lastRenderedPageBreak/>
        <w:t>Pielikums Nr.1</w:t>
      </w:r>
    </w:p>
    <w:p w14:paraId="4EF66DC3" w14:textId="77777777" w:rsidR="0037204D" w:rsidRPr="0037204D" w:rsidRDefault="0037204D" w:rsidP="0037204D">
      <w:pPr>
        <w:spacing w:after="0" w:line="240" w:lineRule="auto"/>
        <w:ind w:left="5760"/>
        <w:jc w:val="right"/>
        <w:rPr>
          <w:rFonts w:ascii="Times New Roman" w:eastAsia="Times New Roman" w:hAnsi="Times New Roman" w:cs="Times New Roman"/>
          <w:sz w:val="24"/>
          <w:szCs w:val="24"/>
        </w:rPr>
      </w:pPr>
      <w:r w:rsidRPr="0037204D">
        <w:rPr>
          <w:rFonts w:ascii="Times New Roman" w:eastAsia="Times New Roman" w:hAnsi="Times New Roman" w:cs="Times New Roman"/>
          <w:sz w:val="24"/>
          <w:szCs w:val="24"/>
        </w:rPr>
        <w:t>Īpašuma Valdemāra iela 33-3</w:t>
      </w:r>
    </w:p>
    <w:p w14:paraId="5EDDC321" w14:textId="77777777" w:rsidR="0037204D" w:rsidRPr="0037204D" w:rsidRDefault="0037204D" w:rsidP="0037204D">
      <w:pPr>
        <w:spacing w:after="0" w:line="240" w:lineRule="auto"/>
        <w:ind w:left="5760"/>
        <w:jc w:val="right"/>
        <w:rPr>
          <w:rFonts w:ascii="Times New Roman" w:eastAsia="Times New Roman" w:hAnsi="Times New Roman" w:cs="Times New Roman"/>
          <w:sz w:val="24"/>
          <w:szCs w:val="24"/>
        </w:rPr>
      </w:pPr>
      <w:r w:rsidRPr="0037204D">
        <w:rPr>
          <w:rFonts w:ascii="Times New Roman" w:eastAsia="Times New Roman" w:hAnsi="Times New Roman" w:cs="Times New Roman"/>
          <w:sz w:val="24"/>
          <w:szCs w:val="24"/>
        </w:rPr>
        <w:t>Ainažos izsoles noteikumiem</w:t>
      </w:r>
    </w:p>
    <w:p w14:paraId="2809D2F8" w14:textId="77777777" w:rsidR="00EA0D47" w:rsidRPr="006B2870" w:rsidRDefault="00EA0D47" w:rsidP="00EA0D47">
      <w:pPr>
        <w:spacing w:after="0" w:line="240" w:lineRule="auto"/>
        <w:jc w:val="right"/>
        <w:rPr>
          <w:rFonts w:ascii="Times New Roman" w:eastAsia="Times New Roman" w:hAnsi="Times New Roman" w:cs="Times New Roman"/>
          <w:sz w:val="24"/>
          <w:szCs w:val="24"/>
        </w:rPr>
      </w:pPr>
    </w:p>
    <w:p w14:paraId="1BEF3E46" w14:textId="77777777" w:rsidR="00EA0D47" w:rsidRPr="006B2870" w:rsidRDefault="00EA0D47" w:rsidP="00EA0D47">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SALACGRĪVAS ADMINISTRĀCIJAS PAŠVALDĪBAS</w:t>
      </w:r>
    </w:p>
    <w:p w14:paraId="4434D686" w14:textId="77777777" w:rsidR="00EA0D47" w:rsidRPr="006B2870" w:rsidRDefault="00EA0D47" w:rsidP="00EA0D47">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ĪPAŠUMU ATSAVINĀŠANAS KOMISIJA</w:t>
      </w:r>
    </w:p>
    <w:p w14:paraId="3A16BD61" w14:textId="77777777" w:rsidR="00EA0D47" w:rsidRPr="006B2870" w:rsidRDefault="00EA0D47" w:rsidP="00EA0D47">
      <w:pPr>
        <w:spacing w:after="0" w:line="240" w:lineRule="auto"/>
        <w:jc w:val="center"/>
        <w:rPr>
          <w:rFonts w:ascii="Times New Roman" w:eastAsia="Times New Roman" w:hAnsi="Times New Roman" w:cs="Times New Roman"/>
          <w:sz w:val="24"/>
          <w:szCs w:val="24"/>
        </w:rPr>
      </w:pPr>
    </w:p>
    <w:p w14:paraId="156BFEE5" w14:textId="77777777" w:rsidR="00EA0D47" w:rsidRPr="006B2870" w:rsidRDefault="00EA0D47" w:rsidP="00EA0D47">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IZSOLES PROTOKOLS Nr. ____</w:t>
      </w:r>
    </w:p>
    <w:p w14:paraId="6B1E43B2" w14:textId="77777777" w:rsidR="00EA0D47" w:rsidRPr="006B2870" w:rsidRDefault="00EA0D47" w:rsidP="00EA0D47">
      <w:pPr>
        <w:spacing w:after="0" w:line="240" w:lineRule="auto"/>
        <w:rPr>
          <w:rFonts w:ascii="Times New Roman" w:eastAsia="Times New Roman" w:hAnsi="Times New Roman" w:cs="Times New Roman"/>
          <w:sz w:val="24"/>
          <w:szCs w:val="24"/>
        </w:rPr>
      </w:pPr>
    </w:p>
    <w:p w14:paraId="0317FFD3" w14:textId="77777777" w:rsidR="00EA0D47" w:rsidRPr="006B2870" w:rsidRDefault="00EA0D47" w:rsidP="00EA0D47">
      <w:pPr>
        <w:spacing w:after="0" w:line="240" w:lineRule="auto"/>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Salacgrīvā, Limbažu novadā, 2021.gada__._____________</w:t>
      </w:r>
    </w:p>
    <w:p w14:paraId="4ABDF461" w14:textId="77777777" w:rsidR="00EA0D47" w:rsidRPr="006B2870" w:rsidRDefault="00EA0D47" w:rsidP="00EA0D47">
      <w:pPr>
        <w:spacing w:after="0" w:line="240" w:lineRule="auto"/>
        <w:rPr>
          <w:rFonts w:ascii="Times New Roman" w:eastAsia="Times New Roman" w:hAnsi="Times New Roman" w:cs="Times New Roman"/>
          <w:sz w:val="24"/>
          <w:szCs w:val="24"/>
        </w:rPr>
      </w:pPr>
    </w:p>
    <w:p w14:paraId="745505F4"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Izsolāmā īpašuma raksturojums: Nekustamais īpašums - dzīvoklis  Valdemāra ielā 33-3, Ainažos kadastra Nr. 6605 900 0089, sastāv no dzīvokļa ar kopējo platību 29 </w:t>
      </w:r>
      <w:proofErr w:type="spellStart"/>
      <w:r w:rsidRPr="006B2870">
        <w:rPr>
          <w:rFonts w:ascii="Times New Roman" w:eastAsia="Times New Roman" w:hAnsi="Times New Roman" w:cs="Times New Roman"/>
          <w:sz w:val="24"/>
          <w:szCs w:val="24"/>
        </w:rPr>
        <w:t>kv.m</w:t>
      </w:r>
      <w:proofErr w:type="spellEnd"/>
      <w:r w:rsidRPr="006B2870">
        <w:rPr>
          <w:rFonts w:ascii="Times New Roman" w:eastAsia="Times New Roman" w:hAnsi="Times New Roman" w:cs="Times New Roman"/>
          <w:sz w:val="24"/>
          <w:szCs w:val="24"/>
        </w:rPr>
        <w:t xml:space="preserve">  un kopīpašuma domājamās daļas no būves ar kadastra </w:t>
      </w:r>
      <w:proofErr w:type="spellStart"/>
      <w:r w:rsidRPr="006B2870">
        <w:rPr>
          <w:rFonts w:ascii="Times New Roman" w:eastAsia="Times New Roman" w:hAnsi="Times New Roman" w:cs="Times New Roman"/>
          <w:sz w:val="24"/>
          <w:szCs w:val="24"/>
        </w:rPr>
        <w:t>apz</w:t>
      </w:r>
      <w:proofErr w:type="spellEnd"/>
      <w:r w:rsidRPr="006B2870">
        <w:rPr>
          <w:rFonts w:ascii="Times New Roman" w:eastAsia="Times New Roman" w:hAnsi="Times New Roman" w:cs="Times New Roman"/>
          <w:sz w:val="24"/>
          <w:szCs w:val="24"/>
        </w:rPr>
        <w:t xml:space="preserve">. 6605 001 0064 003  2898/13712 un  kopīpašuma domājamās daļas no būves ar kadastra </w:t>
      </w:r>
      <w:proofErr w:type="spellStart"/>
      <w:r w:rsidRPr="006B2870">
        <w:rPr>
          <w:rFonts w:ascii="Times New Roman" w:eastAsia="Times New Roman" w:hAnsi="Times New Roman" w:cs="Times New Roman"/>
          <w:sz w:val="24"/>
          <w:szCs w:val="24"/>
        </w:rPr>
        <w:t>apz</w:t>
      </w:r>
      <w:proofErr w:type="spellEnd"/>
      <w:r w:rsidRPr="006B2870">
        <w:rPr>
          <w:rFonts w:ascii="Times New Roman" w:eastAsia="Times New Roman" w:hAnsi="Times New Roman" w:cs="Times New Roman"/>
          <w:sz w:val="24"/>
          <w:szCs w:val="24"/>
        </w:rPr>
        <w:t>. 6605 001 0064 006  2898/13712</w:t>
      </w:r>
      <w:r w:rsidRPr="006B2870">
        <w:rPr>
          <w:rFonts w:ascii="Times New Roman" w:eastAsia="Times New Roman" w:hAnsi="Times New Roman" w:cs="Times New Roman"/>
          <w:sz w:val="24"/>
          <w:szCs w:val="24"/>
        </w:rPr>
        <w:br/>
      </w:r>
      <w:r w:rsidRPr="006B2870">
        <w:rPr>
          <w:rFonts w:ascii="Times New Roman" w:eastAsia="Times New Roman" w:hAnsi="Times New Roman" w:cs="Times New Roman"/>
          <w:sz w:val="24"/>
          <w:szCs w:val="24"/>
        </w:rPr>
        <w:br/>
        <w:t>_____________________________________________________________________</w:t>
      </w:r>
    </w:p>
    <w:p w14:paraId="7CD254E1"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2C0F23AA"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Izsoles objekta sākumcena ____________________________________________</w:t>
      </w:r>
    </w:p>
    <w:p w14:paraId="5BD80833" w14:textId="77777777" w:rsidR="00EA0D47" w:rsidRPr="006B2870" w:rsidRDefault="00EA0D47" w:rsidP="00EA0D47">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0"/>
          <w:szCs w:val="20"/>
        </w:rPr>
        <w:t xml:space="preserve">                (summa cipariem un vārdiem)</w:t>
      </w:r>
    </w:p>
    <w:p w14:paraId="09BF6565"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0EA19781"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Izsoles veids__________________________________________________________</w:t>
      </w:r>
    </w:p>
    <w:p w14:paraId="683DF219"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2B7D98CD"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Izsoles solis___________________________________________________________</w:t>
      </w:r>
    </w:p>
    <w:p w14:paraId="0C5BC3A6" w14:textId="77777777" w:rsidR="00EA0D47" w:rsidRPr="006B2870" w:rsidRDefault="00EA0D47" w:rsidP="00EA0D47">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0"/>
          <w:szCs w:val="20"/>
        </w:rPr>
        <w:t xml:space="preserve">(summa cipariem un vārdiem) </w:t>
      </w:r>
    </w:p>
    <w:p w14:paraId="376D5C3F"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7978A56A"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Izsolē piedāvātā visaugstākā cena _________________________________________</w:t>
      </w:r>
    </w:p>
    <w:p w14:paraId="246ECD1E" w14:textId="77777777" w:rsidR="00EA0D47" w:rsidRPr="006B2870" w:rsidRDefault="00EA0D47" w:rsidP="00EA0D47">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0"/>
          <w:szCs w:val="20"/>
        </w:rPr>
        <w:t xml:space="preserve">                   (summa cipariem un vārdiem)</w:t>
      </w:r>
    </w:p>
    <w:p w14:paraId="49BFCA3F"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Izsoles dalībnieks, kurš par izsoles objektu nosolījis visaugstāko cenu</w:t>
      </w:r>
    </w:p>
    <w:p w14:paraId="5DBE9E43"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74CA6633"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_____________________________________________________________________</w:t>
      </w:r>
    </w:p>
    <w:p w14:paraId="13BFA805" w14:textId="77777777" w:rsidR="00EA0D47" w:rsidRPr="006B2870" w:rsidRDefault="00EA0D47" w:rsidP="00EA0D47">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0"/>
          <w:szCs w:val="20"/>
        </w:rPr>
        <w:tab/>
        <w:t>(vārds, uzvārds un reģistrācijas kartītes numurs)</w:t>
      </w:r>
    </w:p>
    <w:p w14:paraId="3A9D741A"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457BCA55"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Nosolītājs apņemas samaksāt visu summu, ievērojot šādus noteikumus.</w:t>
      </w:r>
    </w:p>
    <w:p w14:paraId="390E0442"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69C62899"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_____________________________________________________________________</w:t>
      </w:r>
    </w:p>
    <w:p w14:paraId="72106081" w14:textId="77777777" w:rsidR="00EA0D47" w:rsidRPr="006B2870" w:rsidRDefault="00EA0D47" w:rsidP="00EA0D47">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0"/>
          <w:szCs w:val="20"/>
        </w:rPr>
        <w:t xml:space="preserve">                                            (samaksas noteikumi)</w:t>
      </w:r>
    </w:p>
    <w:p w14:paraId="7953166B"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_____________________________________________________________________</w:t>
      </w:r>
    </w:p>
    <w:p w14:paraId="038FF3E5"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448C56C2"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Izsoles vadītājs ______________________        _____________________________</w:t>
      </w:r>
    </w:p>
    <w:p w14:paraId="56E91DA7" w14:textId="77777777" w:rsidR="00EA0D47" w:rsidRPr="006B2870" w:rsidRDefault="00EA0D47" w:rsidP="00EA0D47">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0"/>
          <w:szCs w:val="20"/>
        </w:rPr>
        <w:tab/>
        <w:t xml:space="preserve">            </w:t>
      </w:r>
      <w:r w:rsidRPr="006B2870">
        <w:rPr>
          <w:rFonts w:ascii="Times New Roman" w:eastAsia="Times New Roman" w:hAnsi="Times New Roman" w:cs="Times New Roman"/>
          <w:sz w:val="20"/>
          <w:szCs w:val="20"/>
        </w:rPr>
        <w:tab/>
      </w:r>
      <w:r w:rsidRPr="006B2870">
        <w:rPr>
          <w:rFonts w:ascii="Times New Roman" w:eastAsia="Times New Roman" w:hAnsi="Times New Roman" w:cs="Times New Roman"/>
          <w:sz w:val="20"/>
          <w:szCs w:val="20"/>
        </w:rPr>
        <w:tab/>
        <w:t>(vārds, uzvārds)                                (paraksts)</w:t>
      </w:r>
    </w:p>
    <w:p w14:paraId="48236CF4" w14:textId="77777777" w:rsidR="00EA0D47" w:rsidRPr="006B2870" w:rsidRDefault="00EA0D47" w:rsidP="00EA0D47">
      <w:pPr>
        <w:spacing w:after="0" w:line="240" w:lineRule="auto"/>
        <w:jc w:val="both"/>
        <w:rPr>
          <w:rFonts w:ascii="Times New Roman" w:eastAsia="Times New Roman" w:hAnsi="Times New Roman" w:cs="Times New Roman"/>
          <w:sz w:val="20"/>
          <w:szCs w:val="20"/>
        </w:rPr>
      </w:pPr>
    </w:p>
    <w:p w14:paraId="1217ABF4"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Protokolists _________________________          _____________________________</w:t>
      </w:r>
    </w:p>
    <w:p w14:paraId="312C64EA" w14:textId="77777777" w:rsidR="00EA0D47" w:rsidRPr="006B2870" w:rsidRDefault="00EA0D47" w:rsidP="00EA0D47">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0"/>
          <w:szCs w:val="20"/>
        </w:rPr>
        <w:t>vārds, uzvārds)                                (paraksts)</w:t>
      </w:r>
    </w:p>
    <w:p w14:paraId="0F284478"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16D772CF"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Nekustamā īpašuma nosolītājs   _______________________          _______________   </w:t>
      </w:r>
    </w:p>
    <w:p w14:paraId="625C200D" w14:textId="77777777" w:rsidR="00EA0D47" w:rsidRPr="006B2870" w:rsidRDefault="00EA0D47" w:rsidP="00EA0D47">
      <w:pPr>
        <w:spacing w:after="0" w:line="240" w:lineRule="auto"/>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0"/>
          <w:szCs w:val="20"/>
        </w:rPr>
        <w:t xml:space="preserve">                         </w:t>
      </w:r>
      <w:r w:rsidRPr="006B2870">
        <w:rPr>
          <w:rFonts w:ascii="Times New Roman" w:eastAsia="Times New Roman" w:hAnsi="Times New Roman" w:cs="Times New Roman"/>
          <w:sz w:val="20"/>
          <w:szCs w:val="20"/>
        </w:rPr>
        <w:tab/>
      </w:r>
      <w:r w:rsidRPr="006B2870">
        <w:rPr>
          <w:rFonts w:ascii="Times New Roman" w:eastAsia="Times New Roman" w:hAnsi="Times New Roman" w:cs="Times New Roman"/>
          <w:sz w:val="20"/>
          <w:szCs w:val="20"/>
        </w:rPr>
        <w:tab/>
        <w:t xml:space="preserve">  (vārds, uzvārds)</w:t>
      </w:r>
      <w:r w:rsidRPr="006B2870">
        <w:rPr>
          <w:rFonts w:ascii="Times New Roman" w:eastAsia="Times New Roman" w:hAnsi="Times New Roman" w:cs="Times New Roman"/>
          <w:sz w:val="20"/>
          <w:szCs w:val="20"/>
        </w:rPr>
        <w:tab/>
      </w:r>
      <w:r w:rsidRPr="006B2870">
        <w:rPr>
          <w:rFonts w:ascii="Times New Roman" w:eastAsia="Times New Roman" w:hAnsi="Times New Roman" w:cs="Times New Roman"/>
          <w:sz w:val="20"/>
          <w:szCs w:val="20"/>
        </w:rPr>
        <w:tab/>
      </w:r>
    </w:p>
    <w:p w14:paraId="03467D0D" w14:textId="77777777" w:rsidR="00EA0D47" w:rsidRPr="006B2870" w:rsidRDefault="00EA0D47" w:rsidP="00EA0D47">
      <w:pPr>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br w:type="page"/>
      </w:r>
    </w:p>
    <w:p w14:paraId="42380588" w14:textId="77777777" w:rsidR="00EA0D47" w:rsidRPr="0037204D" w:rsidRDefault="00EA0D47" w:rsidP="00EA0D47">
      <w:pPr>
        <w:spacing w:after="0" w:line="240" w:lineRule="auto"/>
        <w:ind w:left="2880" w:firstLine="720"/>
        <w:jc w:val="right"/>
        <w:rPr>
          <w:rFonts w:ascii="Times New Roman" w:eastAsia="Times New Roman" w:hAnsi="Times New Roman" w:cs="Times New Roman"/>
          <w:b/>
          <w:sz w:val="24"/>
          <w:szCs w:val="24"/>
        </w:rPr>
      </w:pPr>
      <w:r w:rsidRPr="0037204D">
        <w:rPr>
          <w:rFonts w:ascii="Times New Roman" w:eastAsia="Times New Roman" w:hAnsi="Times New Roman" w:cs="Times New Roman"/>
          <w:b/>
          <w:sz w:val="24"/>
          <w:szCs w:val="24"/>
        </w:rPr>
        <w:lastRenderedPageBreak/>
        <w:t>Pielikums Nr.2</w:t>
      </w:r>
    </w:p>
    <w:p w14:paraId="7A3919E2" w14:textId="77777777" w:rsidR="00EA0D47" w:rsidRPr="0037204D" w:rsidRDefault="00EA0D47" w:rsidP="00EA0D47">
      <w:pPr>
        <w:spacing w:after="0" w:line="240" w:lineRule="auto"/>
        <w:ind w:left="5760"/>
        <w:jc w:val="right"/>
        <w:rPr>
          <w:rFonts w:ascii="Times New Roman" w:eastAsia="Times New Roman" w:hAnsi="Times New Roman" w:cs="Times New Roman"/>
          <w:sz w:val="24"/>
          <w:szCs w:val="24"/>
        </w:rPr>
      </w:pPr>
      <w:r w:rsidRPr="0037204D">
        <w:rPr>
          <w:rFonts w:ascii="Times New Roman" w:eastAsia="Times New Roman" w:hAnsi="Times New Roman" w:cs="Times New Roman"/>
          <w:sz w:val="24"/>
          <w:szCs w:val="24"/>
        </w:rPr>
        <w:t>Īpašuma Valdemāra iela 33-3</w:t>
      </w:r>
    </w:p>
    <w:p w14:paraId="7BA2DE05" w14:textId="77777777" w:rsidR="00EA0D47" w:rsidRPr="0037204D" w:rsidRDefault="00EA0D47" w:rsidP="00EA0D47">
      <w:pPr>
        <w:spacing w:after="0" w:line="240" w:lineRule="auto"/>
        <w:ind w:left="5760"/>
        <w:jc w:val="right"/>
        <w:rPr>
          <w:rFonts w:ascii="Times New Roman" w:eastAsia="Times New Roman" w:hAnsi="Times New Roman" w:cs="Times New Roman"/>
          <w:sz w:val="24"/>
          <w:szCs w:val="24"/>
        </w:rPr>
      </w:pPr>
      <w:r w:rsidRPr="0037204D">
        <w:rPr>
          <w:rFonts w:ascii="Times New Roman" w:eastAsia="Times New Roman" w:hAnsi="Times New Roman" w:cs="Times New Roman"/>
          <w:sz w:val="24"/>
          <w:szCs w:val="24"/>
        </w:rPr>
        <w:t>Ainažos izsoles noteikumiem</w:t>
      </w:r>
    </w:p>
    <w:p w14:paraId="322C6DD0" w14:textId="77777777" w:rsidR="00EA0D47" w:rsidRPr="006B2870" w:rsidRDefault="00EA0D47" w:rsidP="00EA0D47">
      <w:pPr>
        <w:spacing w:after="0" w:line="240" w:lineRule="auto"/>
        <w:jc w:val="center"/>
        <w:rPr>
          <w:rFonts w:ascii="Times New Roman" w:eastAsia="Times New Roman" w:hAnsi="Times New Roman" w:cs="Times New Roman"/>
          <w:sz w:val="24"/>
          <w:szCs w:val="24"/>
        </w:rPr>
      </w:pPr>
    </w:p>
    <w:p w14:paraId="6D7D921C" w14:textId="77777777" w:rsidR="00EA0D47" w:rsidRPr="006B2870" w:rsidRDefault="00EA0D47" w:rsidP="00EA0D47">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SALACGRĪVAS ADMINISTRĀCIJAS PAŠVALDĪBAS</w:t>
      </w:r>
    </w:p>
    <w:p w14:paraId="055B3C4E" w14:textId="77777777" w:rsidR="00EA0D47" w:rsidRPr="006B2870" w:rsidRDefault="00EA0D47" w:rsidP="00EA0D47">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ĪPAŠUMU ATSAVINĀŠANAS KOMISIJA</w:t>
      </w:r>
    </w:p>
    <w:p w14:paraId="182520D4" w14:textId="77777777" w:rsidR="00EA0D47" w:rsidRPr="006B2870" w:rsidRDefault="00EA0D47" w:rsidP="00EA0D47">
      <w:pPr>
        <w:spacing w:after="0" w:line="240" w:lineRule="auto"/>
        <w:jc w:val="center"/>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Salacgrīvā, Limbažu novadā</w:t>
      </w:r>
    </w:p>
    <w:p w14:paraId="63692A19" w14:textId="77777777" w:rsidR="00EA0D47" w:rsidRPr="006B2870" w:rsidRDefault="00EA0D47" w:rsidP="00EA0D47">
      <w:pPr>
        <w:spacing w:after="0" w:line="240" w:lineRule="auto"/>
        <w:jc w:val="center"/>
        <w:rPr>
          <w:rFonts w:ascii="Times New Roman" w:eastAsia="Times New Roman" w:hAnsi="Times New Roman" w:cs="Times New Roman"/>
          <w:sz w:val="24"/>
          <w:szCs w:val="24"/>
        </w:rPr>
      </w:pPr>
    </w:p>
    <w:p w14:paraId="5480ED0E" w14:textId="77777777" w:rsidR="00EA0D47" w:rsidRPr="006B2870" w:rsidRDefault="00EA0D47" w:rsidP="00EA0D47">
      <w:pPr>
        <w:spacing w:after="0" w:line="240" w:lineRule="auto"/>
        <w:jc w:val="center"/>
        <w:rPr>
          <w:rFonts w:ascii="Times New Roman" w:eastAsia="Times New Roman" w:hAnsi="Times New Roman" w:cs="Times New Roman"/>
          <w:sz w:val="24"/>
          <w:szCs w:val="24"/>
        </w:rPr>
      </w:pPr>
    </w:p>
    <w:p w14:paraId="7113021B" w14:textId="77777777" w:rsidR="00EA0D47" w:rsidRPr="006B2870" w:rsidRDefault="00EA0D47" w:rsidP="00EA0D47">
      <w:pPr>
        <w:spacing w:after="0" w:line="240" w:lineRule="auto"/>
        <w:jc w:val="center"/>
        <w:rPr>
          <w:rFonts w:ascii="Times New Roman" w:eastAsia="Times New Roman" w:hAnsi="Times New Roman" w:cs="Times New Roman"/>
          <w:sz w:val="28"/>
          <w:szCs w:val="24"/>
        </w:rPr>
      </w:pPr>
      <w:r w:rsidRPr="006B2870">
        <w:rPr>
          <w:rFonts w:ascii="Times New Roman" w:eastAsia="Times New Roman" w:hAnsi="Times New Roman" w:cs="Times New Roman"/>
          <w:b/>
          <w:sz w:val="28"/>
          <w:szCs w:val="24"/>
        </w:rPr>
        <w:tab/>
      </w:r>
      <w:r w:rsidRPr="006B2870">
        <w:rPr>
          <w:rFonts w:ascii="Times New Roman" w:eastAsia="Times New Roman" w:hAnsi="Times New Roman" w:cs="Times New Roman"/>
          <w:sz w:val="28"/>
          <w:szCs w:val="24"/>
        </w:rPr>
        <w:t xml:space="preserve">REĢISTRĀCIJAS APLIECĪBA  Nr. </w:t>
      </w:r>
    </w:p>
    <w:p w14:paraId="0144C5B7" w14:textId="77777777" w:rsidR="00EA0D47" w:rsidRPr="006B2870" w:rsidRDefault="00EA0D47" w:rsidP="00EA0D47">
      <w:pPr>
        <w:spacing w:after="0" w:line="240" w:lineRule="auto"/>
        <w:jc w:val="center"/>
        <w:rPr>
          <w:rFonts w:ascii="Times New Roman" w:eastAsia="Times New Roman" w:hAnsi="Times New Roman" w:cs="Times New Roman"/>
          <w:b/>
          <w:sz w:val="28"/>
          <w:szCs w:val="24"/>
        </w:rPr>
      </w:pPr>
    </w:p>
    <w:p w14:paraId="4661B35B" w14:textId="77777777" w:rsidR="00EA0D47" w:rsidRPr="006B2870" w:rsidRDefault="00EA0D47" w:rsidP="00EA0D47">
      <w:pPr>
        <w:pBdr>
          <w:bottom w:val="single" w:sz="6" w:space="1" w:color="auto"/>
        </w:pBdr>
        <w:spacing w:after="0" w:line="240" w:lineRule="auto"/>
        <w:jc w:val="center"/>
        <w:rPr>
          <w:rFonts w:ascii="Times New Roman" w:eastAsia="Times New Roman" w:hAnsi="Times New Roman" w:cs="Times New Roman"/>
          <w:b/>
          <w:sz w:val="28"/>
          <w:szCs w:val="24"/>
        </w:rPr>
      </w:pPr>
    </w:p>
    <w:p w14:paraId="2D2A748A" w14:textId="77777777" w:rsidR="00EA0D47" w:rsidRPr="006B2870" w:rsidRDefault="00EA0D47" w:rsidP="00EA0D47">
      <w:pPr>
        <w:spacing w:after="0" w:line="240" w:lineRule="auto"/>
        <w:jc w:val="center"/>
        <w:rPr>
          <w:rFonts w:ascii="Times New Roman" w:eastAsia="Times New Roman" w:hAnsi="Times New Roman" w:cs="Times New Roman"/>
          <w:sz w:val="20"/>
          <w:szCs w:val="20"/>
        </w:rPr>
      </w:pPr>
      <w:r w:rsidRPr="006B2870">
        <w:rPr>
          <w:rFonts w:ascii="Times New Roman" w:eastAsia="Times New Roman" w:hAnsi="Times New Roman" w:cs="Times New Roman"/>
          <w:sz w:val="20"/>
          <w:szCs w:val="20"/>
        </w:rPr>
        <w:t xml:space="preserve"> (dalībnieks, tālruņa numurs, e-pasts)</w:t>
      </w:r>
    </w:p>
    <w:p w14:paraId="50C5A634"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Nomaksājis dalības</w:t>
      </w:r>
    </w:p>
    <w:p w14:paraId="4985EB16"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maksu          _____10,00 </w:t>
      </w:r>
      <w:proofErr w:type="spellStart"/>
      <w:r w:rsidRPr="006B2870">
        <w:rPr>
          <w:rFonts w:ascii="Times New Roman" w:eastAsia="Times New Roman" w:hAnsi="Times New Roman" w:cs="Times New Roman"/>
          <w:i/>
          <w:iCs/>
          <w:sz w:val="24"/>
          <w:szCs w:val="24"/>
        </w:rPr>
        <w:t>euro</w:t>
      </w:r>
      <w:proofErr w:type="spellEnd"/>
      <w:r w:rsidRPr="006B2870">
        <w:rPr>
          <w:rFonts w:ascii="Times New Roman" w:eastAsia="Times New Roman" w:hAnsi="Times New Roman" w:cs="Times New Roman"/>
          <w:sz w:val="24"/>
          <w:szCs w:val="24"/>
        </w:rPr>
        <w:t>____________________________________________________</w:t>
      </w:r>
    </w:p>
    <w:p w14:paraId="31988ECC"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44AAFFDA" w14:textId="77777777" w:rsidR="00EA0D47" w:rsidRPr="006B2870" w:rsidRDefault="00EA0D47" w:rsidP="00EA0D47">
      <w:pPr>
        <w:spacing w:after="0" w:line="240" w:lineRule="auto"/>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un nodrošinājuma naudu _______________________________________________</w:t>
      </w:r>
    </w:p>
    <w:p w14:paraId="6F261C91"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2422E6BB"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un ieguvis tiesības piedalīties izsolē, kura notiks 2021.gada 19.oktobrī plkst.15.30 Salacgrīvā, Smilšu ielā 9</w:t>
      </w:r>
    </w:p>
    <w:p w14:paraId="69FA57BE"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4404FCA0" w14:textId="77777777" w:rsidR="00EA0D47" w:rsidRPr="006B2870" w:rsidRDefault="00EA0D47" w:rsidP="00EA0D47">
      <w:pPr>
        <w:spacing w:after="0" w:line="240" w:lineRule="auto"/>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un kur tiks izsolīts pašvaldības  īpašums – dzīvoklis Valdemāra iela 33-3, Ainažos, Limbažu novadā</w:t>
      </w:r>
    </w:p>
    <w:p w14:paraId="0E5C4F7C"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0661F4DC" w14:textId="77777777" w:rsidR="00EA0D47" w:rsidRPr="006B2870" w:rsidRDefault="00EA0D47" w:rsidP="00EA0D47">
      <w:pPr>
        <w:keepNext/>
        <w:spacing w:before="240" w:after="60" w:line="240" w:lineRule="auto"/>
        <w:outlineLvl w:val="2"/>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Izsoles objekta nosacītā cena -  EUR  2 950,00</w:t>
      </w:r>
    </w:p>
    <w:p w14:paraId="76FB40DC" w14:textId="77777777" w:rsidR="00EA0D47" w:rsidRPr="006B2870" w:rsidRDefault="00EA0D47" w:rsidP="00EA0D47">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p>
    <w:p w14:paraId="1FF426D1"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7481F32B"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Apliecība izdota :</w:t>
      </w:r>
    </w:p>
    <w:p w14:paraId="385AB142" w14:textId="77777777" w:rsidR="00EA0D47" w:rsidRPr="006B2870" w:rsidRDefault="00EA0D47" w:rsidP="00EA0D47">
      <w:pPr>
        <w:spacing w:after="0" w:line="240" w:lineRule="auto"/>
        <w:jc w:val="both"/>
        <w:rPr>
          <w:rFonts w:ascii="Times New Roman" w:eastAsia="Times New Roman" w:hAnsi="Times New Roman" w:cs="Times New Roman"/>
          <w:sz w:val="20"/>
          <w:szCs w:val="20"/>
        </w:rPr>
      </w:pP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r w:rsidRPr="006B2870">
        <w:rPr>
          <w:rFonts w:ascii="Times New Roman" w:eastAsia="Times New Roman" w:hAnsi="Times New Roman" w:cs="Times New Roman"/>
          <w:sz w:val="24"/>
          <w:szCs w:val="24"/>
        </w:rPr>
        <w:tab/>
      </w:r>
    </w:p>
    <w:p w14:paraId="0A4EF58A"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p>
    <w:p w14:paraId="122E6A54" w14:textId="77777777" w:rsidR="00EA0D47" w:rsidRPr="006B2870" w:rsidRDefault="00EA0D47" w:rsidP="00EA0D4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Reģistrators:</w:t>
      </w:r>
      <w:r w:rsidRPr="006B2870">
        <w:rPr>
          <w:rFonts w:ascii="Times New Roman" w:eastAsia="Times New Roman" w:hAnsi="Times New Roman" w:cs="Times New Roman"/>
          <w:sz w:val="24"/>
          <w:szCs w:val="24"/>
        </w:rPr>
        <w:tab/>
        <w:t xml:space="preserve">      ___________________________          </w:t>
      </w:r>
    </w:p>
    <w:p w14:paraId="19B1DF07" w14:textId="77777777" w:rsidR="00ED58EB" w:rsidRDefault="00ED58EB"/>
    <w:sectPr w:rsidR="00ED58EB" w:rsidSect="00800F33">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B5B65" w14:textId="77777777" w:rsidR="00C31F76" w:rsidRDefault="00C31F76" w:rsidP="0037204D">
      <w:pPr>
        <w:spacing w:after="0" w:line="240" w:lineRule="auto"/>
      </w:pPr>
      <w:r>
        <w:separator/>
      </w:r>
    </w:p>
  </w:endnote>
  <w:endnote w:type="continuationSeparator" w:id="0">
    <w:p w14:paraId="0422CC77" w14:textId="77777777" w:rsidR="00C31F76" w:rsidRDefault="00C31F76" w:rsidP="00372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69319" w14:textId="77777777" w:rsidR="00C31F76" w:rsidRDefault="00C31F76" w:rsidP="0037204D">
      <w:pPr>
        <w:spacing w:after="0" w:line="240" w:lineRule="auto"/>
      </w:pPr>
      <w:r>
        <w:separator/>
      </w:r>
    </w:p>
  </w:footnote>
  <w:footnote w:type="continuationSeparator" w:id="0">
    <w:p w14:paraId="645E253B" w14:textId="77777777" w:rsidR="00C31F76" w:rsidRDefault="00C31F76" w:rsidP="003720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886926"/>
      <w:docPartObj>
        <w:docPartGallery w:val="Page Numbers (Top of Page)"/>
        <w:docPartUnique/>
      </w:docPartObj>
    </w:sdtPr>
    <w:sdtEndPr>
      <w:rPr>
        <w:rFonts w:ascii="Times New Roman" w:hAnsi="Times New Roman" w:cs="Times New Roman"/>
        <w:sz w:val="24"/>
        <w:szCs w:val="24"/>
      </w:rPr>
    </w:sdtEndPr>
    <w:sdtContent>
      <w:p w14:paraId="1350B75C" w14:textId="2FECDEFB" w:rsidR="0037204D" w:rsidRPr="0037204D" w:rsidRDefault="0037204D">
        <w:pPr>
          <w:pStyle w:val="Galvene"/>
          <w:jc w:val="center"/>
          <w:rPr>
            <w:rFonts w:ascii="Times New Roman" w:hAnsi="Times New Roman" w:cs="Times New Roman"/>
            <w:sz w:val="24"/>
            <w:szCs w:val="24"/>
          </w:rPr>
        </w:pPr>
        <w:r w:rsidRPr="0037204D">
          <w:rPr>
            <w:rFonts w:ascii="Times New Roman" w:hAnsi="Times New Roman" w:cs="Times New Roman"/>
            <w:sz w:val="24"/>
            <w:szCs w:val="24"/>
          </w:rPr>
          <w:fldChar w:fldCharType="begin"/>
        </w:r>
        <w:r w:rsidRPr="0037204D">
          <w:rPr>
            <w:rFonts w:ascii="Times New Roman" w:hAnsi="Times New Roman" w:cs="Times New Roman"/>
            <w:sz w:val="24"/>
            <w:szCs w:val="24"/>
          </w:rPr>
          <w:instrText>PAGE   \* MERGEFORMAT</w:instrText>
        </w:r>
        <w:r w:rsidRPr="0037204D">
          <w:rPr>
            <w:rFonts w:ascii="Times New Roman" w:hAnsi="Times New Roman" w:cs="Times New Roman"/>
            <w:sz w:val="24"/>
            <w:szCs w:val="24"/>
          </w:rPr>
          <w:fldChar w:fldCharType="separate"/>
        </w:r>
        <w:r w:rsidR="00800F33">
          <w:rPr>
            <w:rFonts w:ascii="Times New Roman" w:hAnsi="Times New Roman" w:cs="Times New Roman"/>
            <w:noProof/>
            <w:sz w:val="24"/>
            <w:szCs w:val="24"/>
          </w:rPr>
          <w:t>3</w:t>
        </w:r>
        <w:r w:rsidRPr="0037204D">
          <w:rPr>
            <w:rFonts w:ascii="Times New Roman" w:hAnsi="Times New Roman" w:cs="Times New Roman"/>
            <w:sz w:val="24"/>
            <w:szCs w:val="24"/>
          </w:rPr>
          <w:fldChar w:fldCharType="end"/>
        </w:r>
      </w:p>
    </w:sdtContent>
  </w:sdt>
  <w:p w14:paraId="49CCEAC4" w14:textId="77777777" w:rsidR="0037204D" w:rsidRDefault="0037204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6BD88" w14:textId="56EB4B06" w:rsidR="0037204D" w:rsidRPr="0037204D" w:rsidRDefault="0037204D">
    <w:pPr>
      <w:pStyle w:val="Galvene"/>
      <w:jc w:val="center"/>
      <w:rPr>
        <w:rFonts w:ascii="Times New Roman" w:hAnsi="Times New Roman" w:cs="Times New Roman"/>
        <w:sz w:val="24"/>
        <w:szCs w:val="24"/>
      </w:rPr>
    </w:pPr>
  </w:p>
  <w:p w14:paraId="0121E6B9" w14:textId="77777777" w:rsidR="0037204D" w:rsidRDefault="0037204D">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D47"/>
    <w:rsid w:val="00123904"/>
    <w:rsid w:val="0037204D"/>
    <w:rsid w:val="00800F33"/>
    <w:rsid w:val="00C31F76"/>
    <w:rsid w:val="00EA0D47"/>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74D88"/>
  <w15:chartTrackingRefBased/>
  <w15:docId w15:val="{103F8B34-0B9E-4FD0-B819-9F4D6A78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A0D4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7204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7204D"/>
  </w:style>
  <w:style w:type="paragraph" w:styleId="Kjene">
    <w:name w:val="footer"/>
    <w:basedOn w:val="Parasts"/>
    <w:link w:val="KjeneRakstz"/>
    <w:uiPriority w:val="99"/>
    <w:unhideWhenUsed/>
    <w:rsid w:val="0037204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7204D"/>
  </w:style>
  <w:style w:type="paragraph" w:styleId="Balonteksts">
    <w:name w:val="Balloon Text"/>
    <w:basedOn w:val="Parasts"/>
    <w:link w:val="BalontekstsRakstz"/>
    <w:uiPriority w:val="99"/>
    <w:semiHidden/>
    <w:unhideWhenUsed/>
    <w:rsid w:val="00800F3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00F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7518</Words>
  <Characters>4286</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2021-09-02T13:05:00Z</cp:lastPrinted>
  <dcterms:created xsi:type="dcterms:W3CDTF">2021-08-31T11:15:00Z</dcterms:created>
  <dcterms:modified xsi:type="dcterms:W3CDTF">2021-09-02T13:06:00Z</dcterms:modified>
</cp:coreProperties>
</file>